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A363" w14:textId="77777777" w:rsidR="001E0F05" w:rsidRDefault="00DE41CA">
      <w:pPr>
        <w:pStyle w:val="a3"/>
        <w:spacing w:before="67"/>
        <w:ind w:left="7571"/>
        <w:jc w:val="left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3B3BF424" w14:textId="77777777" w:rsidR="001E0F05" w:rsidRDefault="00DE41CA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  <w:jc w:val="left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611E77E" w14:textId="77777777" w:rsidR="001E0F05" w:rsidRDefault="00DE41CA">
      <w:pPr>
        <w:pStyle w:val="a3"/>
        <w:tabs>
          <w:tab w:val="left" w:pos="8565"/>
          <w:tab w:val="left" w:pos="10099"/>
          <w:tab w:val="left" w:pos="10804"/>
        </w:tabs>
        <w:spacing w:before="1" w:line="259" w:lineRule="auto"/>
        <w:ind w:left="7571" w:right="140"/>
        <w:jc w:val="left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14:paraId="77EA7B27" w14:textId="77777777" w:rsidR="001E0F05" w:rsidRDefault="001E0F05">
      <w:pPr>
        <w:pStyle w:val="a3"/>
        <w:ind w:left="0"/>
        <w:jc w:val="left"/>
        <w:rPr>
          <w:sz w:val="24"/>
        </w:rPr>
      </w:pPr>
    </w:p>
    <w:p w14:paraId="798371B6" w14:textId="77777777" w:rsidR="001E0F05" w:rsidRDefault="001E0F05">
      <w:pPr>
        <w:pStyle w:val="a3"/>
        <w:spacing w:before="10"/>
        <w:ind w:left="0"/>
        <w:jc w:val="left"/>
        <w:rPr>
          <w:sz w:val="23"/>
        </w:rPr>
      </w:pPr>
    </w:p>
    <w:p w14:paraId="42AE5EB5" w14:textId="77777777" w:rsidR="001E0F05" w:rsidRDefault="00DE41CA">
      <w:pPr>
        <w:pStyle w:val="1"/>
        <w:ind w:left="2507" w:right="2453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7А»</w:t>
      </w:r>
    </w:p>
    <w:p w14:paraId="36742EE1" w14:textId="77777777" w:rsidR="001E0F05" w:rsidRDefault="001E0F05">
      <w:pPr>
        <w:pStyle w:val="a3"/>
        <w:ind w:left="0"/>
        <w:jc w:val="left"/>
        <w:rPr>
          <w:b/>
          <w:sz w:val="17"/>
        </w:rPr>
      </w:pPr>
    </w:p>
    <w:p w14:paraId="22374183" w14:textId="77777777" w:rsidR="001E0F05" w:rsidRDefault="00DE41CA">
      <w:pPr>
        <w:pStyle w:val="a3"/>
        <w:tabs>
          <w:tab w:val="left" w:pos="8957"/>
        </w:tabs>
        <w:spacing w:before="92" w:line="259" w:lineRule="auto"/>
        <w:ind w:left="766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7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0"/>
        </w:rPr>
        <w:t xml:space="preserve"> </w:t>
      </w:r>
      <w:r>
        <w:t>«ІВАНО-ФРАНКІВСЬКГАЗ</w:t>
      </w:r>
      <w:r>
        <w:rPr>
          <w:spacing w:val="8"/>
        </w:rPr>
        <w:t xml:space="preserve"> </w:t>
      </w:r>
      <w:r>
        <w:t>ЗБУТ»,</w:t>
      </w:r>
      <w:r>
        <w:rPr>
          <w:spacing w:val="11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-</w:t>
      </w:r>
    </w:p>
    <w:p w14:paraId="3CD8F4EA" w14:textId="77777777" w:rsidR="001E0F05" w:rsidRDefault="00DE41CA">
      <w:pPr>
        <w:pStyle w:val="a3"/>
        <w:spacing w:before="1" w:line="259" w:lineRule="auto"/>
        <w:ind w:right="125"/>
      </w:pPr>
      <w:r>
        <w:t>Постачальник),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№1248 від 30.06.2020р.),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14:paraId="6A3882EE" w14:textId="77777777" w:rsidR="001E0F05" w:rsidRDefault="00DE41CA">
      <w:pPr>
        <w:pStyle w:val="a3"/>
        <w:spacing w:line="259" w:lineRule="auto"/>
        <w:ind w:right="138" w:firstLine="566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1503E112" w14:textId="77777777" w:rsidR="001E0F05" w:rsidRDefault="00DE41CA">
      <w:pPr>
        <w:pStyle w:val="a3"/>
        <w:spacing w:line="259" w:lineRule="auto"/>
        <w:ind w:right="140" w:firstLine="566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-9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Оператори)</w:t>
      </w:r>
      <w:r>
        <w:rPr>
          <w:spacing w:val="-8"/>
        </w:rPr>
        <w:t xml:space="preserve"> </w:t>
      </w:r>
      <w:r>
        <w:t>Договорів</w:t>
      </w:r>
      <w:r>
        <w:rPr>
          <w:spacing w:val="-8"/>
        </w:rPr>
        <w:t xml:space="preserve"> </w:t>
      </w:r>
      <w:r>
        <w:t>електропостачальника</w:t>
      </w:r>
      <w:r>
        <w:rPr>
          <w:spacing w:val="-7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 енергії.</w:t>
      </w:r>
    </w:p>
    <w:p w14:paraId="50DE25A3" w14:textId="77777777" w:rsidR="001E0F05" w:rsidRDefault="00DE41CA">
      <w:pPr>
        <w:pStyle w:val="a3"/>
        <w:spacing w:line="252" w:lineRule="exact"/>
        <w:ind w:left="766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2"/>
        </w:rPr>
        <w:t xml:space="preserve"> </w:t>
      </w:r>
      <w:r>
        <w:t>продукції.</w:t>
      </w:r>
    </w:p>
    <w:p w14:paraId="7556BD98" w14:textId="77777777" w:rsidR="001E0F05" w:rsidRDefault="00DE41CA">
      <w:pPr>
        <w:pStyle w:val="1"/>
        <w:tabs>
          <w:tab w:val="left" w:pos="8102"/>
        </w:tabs>
        <w:spacing w:before="24" w:after="20"/>
        <w:jc w:val="both"/>
      </w:pPr>
      <w:r>
        <w:t>Термін</w:t>
      </w:r>
      <w:r>
        <w:rPr>
          <w:spacing w:val="-13"/>
        </w:rPr>
        <w:t xml:space="preserve"> </w:t>
      </w:r>
      <w:r>
        <w:t>дії</w:t>
      </w:r>
      <w:r>
        <w:rPr>
          <w:spacing w:val="-9"/>
        </w:rPr>
        <w:t xml:space="preserve"> </w:t>
      </w:r>
      <w:r>
        <w:t>цієї</w:t>
      </w:r>
      <w:r>
        <w:rPr>
          <w:spacing w:val="-8"/>
        </w:rPr>
        <w:t xml:space="preserve"> </w:t>
      </w:r>
      <w:r>
        <w:t>публічної</w:t>
      </w:r>
      <w:r>
        <w:rPr>
          <w:spacing w:val="-9"/>
        </w:rPr>
        <w:t xml:space="preserve"> </w:t>
      </w:r>
      <w: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6"/>
        </w:rPr>
        <w:t xml:space="preserve"> </w:t>
      </w:r>
      <w:r>
        <w:t>–</w:t>
      </w:r>
      <w:r>
        <w:rPr>
          <w:u w:val="single"/>
        </w:rPr>
        <w:tab/>
      </w:r>
      <w:r>
        <w:t>2022р.;кінець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31.12.2022р.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1E0F05" w14:paraId="3042F2E1" w14:textId="77777777">
        <w:trPr>
          <w:trHeight w:val="347"/>
        </w:trPr>
        <w:tc>
          <w:tcPr>
            <w:tcW w:w="1272" w:type="dxa"/>
          </w:tcPr>
          <w:p w14:paraId="1BB47931" w14:textId="77777777" w:rsidR="001E0F05" w:rsidRDefault="00DE41CA">
            <w:pPr>
              <w:pStyle w:val="TableParagraph"/>
              <w:spacing w:before="32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14:paraId="759A01C6" w14:textId="77777777" w:rsidR="001E0F05" w:rsidRDefault="00DE41CA">
            <w:pPr>
              <w:pStyle w:val="TableParagraph"/>
              <w:spacing w:before="32"/>
              <w:ind w:left="2347" w:right="233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E0F05" w14:paraId="00880DF7" w14:textId="77777777">
        <w:trPr>
          <w:trHeight w:val="7153"/>
        </w:trPr>
        <w:tc>
          <w:tcPr>
            <w:tcW w:w="1272" w:type="dxa"/>
            <w:textDirection w:val="btLr"/>
          </w:tcPr>
          <w:p w14:paraId="136C7596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42E7B8C9" w14:textId="77777777" w:rsidR="001E0F05" w:rsidRDefault="001E0F0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EA8C0D3" w14:textId="77777777" w:rsidR="001E0F05" w:rsidRDefault="00DE41CA">
            <w:pPr>
              <w:pStyle w:val="TableParagraph"/>
              <w:ind w:left="2122" w:right="2122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3AFA3545" w14:textId="77777777" w:rsidR="001E0F05" w:rsidRDefault="00DE41CA">
            <w:pPr>
              <w:pStyle w:val="TableParagraph"/>
              <w:spacing w:line="247" w:lineRule="exact"/>
              <w:ind w:left="141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(-ках)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14:paraId="2BDA7102" w14:textId="77777777" w:rsidR="001E0F05" w:rsidRDefault="00DE41CA">
            <w:pPr>
              <w:pStyle w:val="TableParagraph"/>
              <w:spacing w:before="3" w:line="237" w:lineRule="auto"/>
              <w:ind w:left="141" w:right="127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4"/>
              </w:rPr>
              <w:t xml:space="preserve"> </w:t>
            </w:r>
            <w:r>
              <w:t>відповідних</w:t>
            </w:r>
            <w:r>
              <w:rPr>
                <w:spacing w:val="25"/>
              </w:rPr>
              <w:t xml:space="preserve"> </w:t>
            </w:r>
            <w:r>
              <w:t>годин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відповідні</w:t>
            </w:r>
            <w:r>
              <w:rPr>
                <w:spacing w:val="26"/>
              </w:rPr>
              <w:t xml:space="preserve"> </w:t>
            </w:r>
            <w:r>
              <w:t>доби</w:t>
            </w:r>
            <w:r>
              <w:rPr>
                <w:spacing w:val="35"/>
              </w:rPr>
              <w:t xml:space="preserve"> </w:t>
            </w:r>
            <w:r>
              <w:t>розрахункового</w:t>
            </w:r>
            <w:r>
              <w:rPr>
                <w:spacing w:val="6"/>
              </w:rPr>
              <w:t xml:space="preserve"> </w:t>
            </w:r>
            <w:r>
              <w:t>періоду:</w:t>
            </w:r>
          </w:p>
          <w:p w14:paraId="762E2481" w14:textId="77777777" w:rsidR="001E0F05" w:rsidRDefault="001E0F0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33B4D57" w14:textId="77777777" w:rsidR="001E0F05" w:rsidRDefault="00DE41CA">
            <w:pPr>
              <w:pStyle w:val="TableParagraph"/>
              <w:ind w:left="2347" w:right="233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∑l∑i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position w:val="2"/>
              </w:rPr>
              <w:t>,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7512F2C5" w14:textId="77777777" w:rsidR="001E0F05" w:rsidRDefault="001E0F05">
            <w:pPr>
              <w:pStyle w:val="TableParagraph"/>
              <w:rPr>
                <w:b/>
              </w:rPr>
            </w:pPr>
          </w:p>
          <w:p w14:paraId="72F86C8B" w14:textId="77777777" w:rsidR="001E0F05" w:rsidRDefault="00DE41CA">
            <w:pPr>
              <w:pStyle w:val="TableParagraph"/>
              <w:spacing w:line="237" w:lineRule="auto"/>
              <w:ind w:left="141" w:right="13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фli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14:paraId="3F690FCD" w14:textId="77777777" w:rsidR="001E0F05" w:rsidRDefault="00DE41CA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14:paraId="3C8FF654" w14:textId="77777777" w:rsidR="001E0F05" w:rsidRDefault="001E0F05">
            <w:pPr>
              <w:pStyle w:val="TableParagraph"/>
              <w:spacing w:before="2"/>
              <w:rPr>
                <w:b/>
              </w:rPr>
            </w:pPr>
          </w:p>
          <w:p w14:paraId="79E9B999" w14:textId="77777777" w:rsidR="001E0F05" w:rsidRDefault="00DE41CA">
            <w:pPr>
              <w:pStyle w:val="TableParagraph"/>
              <w:ind w:left="2343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М)</w:t>
            </w:r>
          </w:p>
          <w:p w14:paraId="16820E8E" w14:textId="77777777" w:rsidR="001E0F05" w:rsidRDefault="001E0F0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752DB0" w14:textId="77777777" w:rsidR="001E0F05" w:rsidRDefault="00DE41CA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324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14:paraId="28667315" w14:textId="77777777" w:rsidR="001E0F05" w:rsidRDefault="001E0F05">
            <w:pPr>
              <w:pStyle w:val="TableParagraph"/>
              <w:spacing w:before="5"/>
              <w:rPr>
                <w:b/>
              </w:rPr>
            </w:pPr>
          </w:p>
          <w:p w14:paraId="7D59C4AB" w14:textId="77777777" w:rsidR="001E0F05" w:rsidRDefault="00DE41CA">
            <w:pPr>
              <w:pStyle w:val="TableParagraph"/>
              <w:ind w:left="2347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14:paraId="77DABE5E" w14:textId="77777777" w:rsidR="001E0F05" w:rsidRDefault="001E0F0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DC60BDE" w14:textId="77777777" w:rsidR="001E0F05" w:rsidRDefault="00DE41CA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353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14:paraId="51C216E5" w14:textId="77777777" w:rsidR="001E0F05" w:rsidRDefault="001E0F0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DF52177" w14:textId="77777777" w:rsidR="001E0F05" w:rsidRDefault="00DE41CA">
            <w:pPr>
              <w:pStyle w:val="TableParagraph"/>
              <w:ind w:left="2347" w:right="233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 –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position w:val="2"/>
              </w:rPr>
              <w:t>)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601196A3" w14:textId="77777777" w:rsidR="001E0F05" w:rsidRDefault="001E0F0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DCCE533" w14:textId="77777777" w:rsidR="001E0F05" w:rsidRDefault="00DE41CA">
            <w:pPr>
              <w:pStyle w:val="TableParagraph"/>
              <w:ind w:left="141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14:paraId="5881A447" w14:textId="77777777" w:rsidR="001E0F05" w:rsidRDefault="00DE41CA">
            <w:pPr>
              <w:pStyle w:val="TableParagraph"/>
              <w:ind w:left="141" w:right="147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14:paraId="7E8C6BDB" w14:textId="77777777" w:rsidR="001E0F05" w:rsidRDefault="001E0F05">
      <w:pPr>
        <w:jc w:val="both"/>
        <w:sectPr w:rsidR="001E0F05">
          <w:type w:val="continuous"/>
          <w:pgSz w:w="11910" w:h="16840"/>
          <w:pgMar w:top="7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1E0F05" w14:paraId="63D0429D" w14:textId="77777777">
        <w:trPr>
          <w:trHeight w:val="3405"/>
        </w:trPr>
        <w:tc>
          <w:tcPr>
            <w:tcW w:w="1272" w:type="dxa"/>
          </w:tcPr>
          <w:p w14:paraId="6C12BA6D" w14:textId="77777777" w:rsidR="001E0F05" w:rsidRDefault="001E0F05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14:paraId="2586D55F" w14:textId="77777777" w:rsidR="001E0F05" w:rsidRDefault="00DE41CA">
            <w:pPr>
              <w:pStyle w:val="TableParagraph"/>
              <w:spacing w:before="45"/>
              <w:ind w:left="141" w:right="140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rPr>
                  <w:spacing w:val="9"/>
                </w:rPr>
                <w:t>http://ww</w:t>
              </w:r>
            </w:hyperlink>
            <w:r>
              <w:rPr>
                <w:spacing w:val="9"/>
              </w:rPr>
              <w:t>w.oree.com.ua.</w:t>
            </w:r>
            <w:r>
              <w:rPr>
                <w:spacing w:val="10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14:paraId="40B45509" w14:textId="77777777" w:rsidR="001E0F05" w:rsidRDefault="00DE41CA">
            <w:pPr>
              <w:pStyle w:val="TableParagraph"/>
              <w:tabs>
                <w:tab w:val="left" w:leader="underscore" w:pos="7468"/>
              </w:tabs>
              <w:spacing w:line="252" w:lineRule="exact"/>
              <w:ind w:left="141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68"/>
              </w:rPr>
              <w:t xml:space="preserve"> </w:t>
            </w:r>
            <w:r>
              <w:t>-</w:t>
            </w:r>
            <w:r>
              <w:rPr>
                <w:spacing w:val="65"/>
              </w:rPr>
              <w:t xml:space="preserve"> </w:t>
            </w:r>
            <w:r>
              <w:t>послуги</w:t>
            </w:r>
            <w:r>
              <w:rPr>
                <w:spacing w:val="70"/>
              </w:rPr>
              <w:t xml:space="preserve"> </w:t>
            </w:r>
            <w:r>
              <w:t>Постачальника</w:t>
            </w:r>
            <w:r>
              <w:rPr>
                <w:spacing w:val="75"/>
              </w:rPr>
              <w:t xml:space="preserve"> </w:t>
            </w:r>
            <w:r>
              <w:t>електроенергії</w:t>
            </w:r>
            <w:r>
              <w:rPr>
                <w:spacing w:val="65"/>
              </w:rPr>
              <w:t xml:space="preserve"> </w:t>
            </w:r>
            <w:r>
              <w:t>(маржа),</w:t>
            </w:r>
            <w:r>
              <w:rPr>
                <w:spacing w:val="66"/>
              </w:rPr>
              <w:t xml:space="preserve"> </w:t>
            </w:r>
            <w:r>
              <w:t>що</w:t>
            </w:r>
            <w:r>
              <w:rPr>
                <w:spacing w:val="67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14:paraId="612F0499" w14:textId="77777777" w:rsidR="001E0F05" w:rsidRDefault="00DE41CA">
            <w:pPr>
              <w:pStyle w:val="TableParagraph"/>
              <w:ind w:left="141" w:right="153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</w:tc>
      </w:tr>
      <w:tr w:rsidR="001E0F05" w14:paraId="26875F02" w14:textId="77777777">
        <w:trPr>
          <w:trHeight w:val="1524"/>
        </w:trPr>
        <w:tc>
          <w:tcPr>
            <w:tcW w:w="1272" w:type="dxa"/>
            <w:textDirection w:val="btLr"/>
          </w:tcPr>
          <w:p w14:paraId="4798637E" w14:textId="77777777" w:rsidR="001E0F05" w:rsidRDefault="00DE41CA">
            <w:pPr>
              <w:pStyle w:val="TableParagraph"/>
              <w:spacing w:before="135" w:line="237" w:lineRule="auto"/>
              <w:ind w:left="155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3C2DA62D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3E4CD82D" w14:textId="77777777" w:rsidR="001E0F05" w:rsidRDefault="001E0F0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50E094C" w14:textId="77777777" w:rsidR="001E0F05" w:rsidRDefault="00DE41CA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8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для 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1E0F05" w14:paraId="2B242620" w14:textId="77777777">
        <w:trPr>
          <w:trHeight w:val="1708"/>
        </w:trPr>
        <w:tc>
          <w:tcPr>
            <w:tcW w:w="1272" w:type="dxa"/>
            <w:textDirection w:val="btLr"/>
          </w:tcPr>
          <w:p w14:paraId="3254A49F" w14:textId="77777777" w:rsidR="001E0F05" w:rsidRDefault="00DE41CA">
            <w:pPr>
              <w:pStyle w:val="TableParagraph"/>
              <w:spacing w:before="135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14:paraId="743C39E1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45856FF0" w14:textId="77777777" w:rsidR="001E0F05" w:rsidRDefault="00DE41CA">
            <w:pPr>
              <w:pStyle w:val="TableParagraph"/>
              <w:spacing w:before="177"/>
              <w:ind w:left="141"/>
            </w:pPr>
            <w:r>
              <w:t>Споживач</w:t>
            </w:r>
            <w:r>
              <w:rPr>
                <w:spacing w:val="20"/>
              </w:rPr>
              <w:t xml:space="preserve"> </w:t>
            </w:r>
            <w:r>
              <w:t>сплачує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20"/>
              </w:rPr>
              <w:t xml:space="preserve"> </w:t>
            </w:r>
            <w:r>
              <w:t>послуги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18"/>
              </w:rPr>
              <w:t xml:space="preserve"> </w:t>
            </w:r>
            <w:r>
              <w:t>розподілу</w:t>
            </w:r>
            <w:r>
              <w:rPr>
                <w:spacing w:val="18"/>
              </w:rPr>
              <w:t xml:space="preserve"> </w:t>
            </w:r>
            <w:r>
              <w:t>електричної</w:t>
            </w:r>
            <w:r>
              <w:rPr>
                <w:spacing w:val="21"/>
              </w:rPr>
              <w:t xml:space="preserve"> </w:t>
            </w:r>
            <w:r>
              <w:t>енергії</w:t>
            </w:r>
            <w:r>
              <w:rPr>
                <w:spacing w:val="23"/>
              </w:rPr>
              <w:t xml:space="preserve"> </w:t>
            </w:r>
            <w:r>
              <w:t>безпосередньо</w:t>
            </w:r>
            <w:r>
              <w:rPr>
                <w:spacing w:val="18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2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відповідного укладеного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</w:tc>
      </w:tr>
      <w:tr w:rsidR="001E0F05" w14:paraId="01884142" w14:textId="77777777">
        <w:trPr>
          <w:trHeight w:val="2560"/>
        </w:trPr>
        <w:tc>
          <w:tcPr>
            <w:tcW w:w="1272" w:type="dxa"/>
            <w:textDirection w:val="btLr"/>
          </w:tcPr>
          <w:p w14:paraId="24D76E98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77BA964E" w14:textId="77777777" w:rsidR="001E0F05" w:rsidRDefault="001E0F0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252D6A" w14:textId="77777777" w:rsidR="001E0F05" w:rsidRDefault="00DE41CA">
            <w:pPr>
              <w:pStyle w:val="TableParagraph"/>
              <w:ind w:left="572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14:paraId="494C17BF" w14:textId="77777777" w:rsidR="001E0F05" w:rsidRDefault="00DE41CA">
            <w:pPr>
              <w:pStyle w:val="TableParagraph"/>
              <w:spacing w:before="6" w:line="237" w:lineRule="auto"/>
              <w:ind w:left="141" w:right="127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передує розрахунковому, попереднім платежем 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 100% від загальної вартості заявленого 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 планованого обсягу споживання електричної енергії 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 виходячи з попередньої</w:t>
            </w:r>
            <w:r>
              <w:rPr>
                <w:spacing w:val="-52"/>
                <w:position w:val="2"/>
              </w:rPr>
              <w:t xml:space="preserve"> </w:t>
            </w:r>
            <w:r>
              <w:rPr>
                <w:position w:val="2"/>
              </w:rPr>
              <w:t>ціни і попередньої маржі (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=М×Ц</w:t>
            </w:r>
            <w:r>
              <w:rPr>
                <w:sz w:val="14"/>
              </w:rPr>
              <w:t>п</w:t>
            </w:r>
            <w:r>
              <w:rPr>
                <w:position w:val="2"/>
              </w:rPr>
              <w:t>) та тарифу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spacing w:val="9"/>
                <w:position w:val="2"/>
              </w:rPr>
              <w:t>енергії,</w:t>
            </w:r>
            <w:r>
              <w:rPr>
                <w:spacing w:val="10"/>
                <w:position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попередню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×(Ц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+Т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грошовими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коштами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рахунок Постачальника.</w:t>
            </w:r>
          </w:p>
          <w:p w14:paraId="0737C4DF" w14:textId="77777777" w:rsidR="001E0F05" w:rsidRDefault="00DE41CA">
            <w:pPr>
              <w:pStyle w:val="TableParagraph"/>
              <w:spacing w:before="1"/>
              <w:ind w:left="141" w:right="127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6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7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фактичним обсягом споживання електричної енергії з використанням фактичної закупівельної</w:t>
            </w:r>
            <w:r>
              <w:rPr>
                <w:spacing w:val="1"/>
              </w:rPr>
              <w:t xml:space="preserve"> </w:t>
            </w:r>
            <w:r>
              <w:t>вартості електричної енергії, що фактично склалася на ринку «на добу наперед» у 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-4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доби розрахункового періоду.</w:t>
            </w:r>
          </w:p>
        </w:tc>
      </w:tr>
      <w:tr w:rsidR="001E0F05" w14:paraId="1C7CA44D" w14:textId="77777777">
        <w:trPr>
          <w:trHeight w:val="2253"/>
        </w:trPr>
        <w:tc>
          <w:tcPr>
            <w:tcW w:w="1272" w:type="dxa"/>
            <w:textDirection w:val="btLr"/>
          </w:tcPr>
          <w:p w14:paraId="633C34D3" w14:textId="77777777" w:rsidR="001E0F05" w:rsidRDefault="001E0F0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7C3772B" w14:textId="77777777" w:rsidR="001E0F05" w:rsidRDefault="00DE41CA">
            <w:pPr>
              <w:pStyle w:val="TableParagraph"/>
              <w:spacing w:line="237" w:lineRule="auto"/>
              <w:ind w:left="738" w:right="204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14:paraId="40BF7CDF" w14:textId="77777777" w:rsidR="001E0F05" w:rsidRDefault="00DE41CA">
            <w:pPr>
              <w:pStyle w:val="TableParagraph"/>
              <w:spacing w:line="242" w:lineRule="auto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14:paraId="0D263F19" w14:textId="77777777" w:rsidR="001E0F05" w:rsidRDefault="00DE41CA">
            <w:pPr>
              <w:pStyle w:val="TableParagraph"/>
              <w:spacing w:line="242" w:lineRule="auto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14:paraId="0F4F4B85" w14:textId="77777777" w:rsidR="001E0F05" w:rsidRDefault="00DE41CA">
            <w:pPr>
              <w:pStyle w:val="TableParagraph"/>
              <w:spacing w:line="248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010F1F3" w14:textId="77777777" w:rsidR="001E0F05" w:rsidRDefault="00DE41CA">
            <w:pPr>
              <w:pStyle w:val="TableParagraph"/>
              <w:ind w:left="141" w:right="125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8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14:paraId="551EDFCD" w14:textId="77777777" w:rsidR="001E0F05" w:rsidRDefault="00DE41CA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1E0F05" w14:paraId="04E39F40" w14:textId="77777777">
        <w:trPr>
          <w:trHeight w:val="1705"/>
        </w:trPr>
        <w:tc>
          <w:tcPr>
            <w:tcW w:w="1272" w:type="dxa"/>
            <w:textDirection w:val="btLr"/>
          </w:tcPr>
          <w:p w14:paraId="74B7D5DE" w14:textId="77777777" w:rsidR="001E0F05" w:rsidRDefault="00DE41CA">
            <w:pPr>
              <w:pStyle w:val="TableParagraph"/>
              <w:spacing w:before="170" w:line="290" w:lineRule="auto"/>
              <w:ind w:left="119" w:right="10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14:paraId="4B9492D2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1DD14ECB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01C886AF" w14:textId="77777777" w:rsidR="001E0F05" w:rsidRDefault="00DE41CA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1E0F05" w14:paraId="757FC71E" w14:textId="77777777">
        <w:trPr>
          <w:trHeight w:val="1999"/>
        </w:trPr>
        <w:tc>
          <w:tcPr>
            <w:tcW w:w="1272" w:type="dxa"/>
            <w:textDirection w:val="btLr"/>
          </w:tcPr>
          <w:p w14:paraId="2B610C28" w14:textId="77777777" w:rsidR="001E0F05" w:rsidRDefault="00DE41CA">
            <w:pPr>
              <w:pStyle w:val="TableParagraph"/>
              <w:spacing w:before="170" w:line="290" w:lineRule="auto"/>
              <w:ind w:left="145" w:right="132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14:paraId="451C23F4" w14:textId="77777777" w:rsidR="001E0F05" w:rsidRDefault="001E0F05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39C1288" w14:textId="77777777" w:rsidR="001E0F05" w:rsidRDefault="00DE41CA">
            <w:pPr>
              <w:pStyle w:val="TableParagraph"/>
              <w:spacing w:line="259" w:lineRule="auto"/>
              <w:ind w:left="141" w:right="132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 електроенергії у попередньому місяці. Споживач здійснює 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3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</w:tbl>
    <w:p w14:paraId="4206B053" w14:textId="77777777" w:rsidR="001E0F05" w:rsidRDefault="001E0F05">
      <w:pPr>
        <w:spacing w:line="259" w:lineRule="auto"/>
        <w:jc w:val="both"/>
        <w:sectPr w:rsidR="001E0F05">
          <w:pgSz w:w="11910" w:h="16840"/>
          <w:pgMar w:top="84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1E0F05" w14:paraId="1E9AAD32" w14:textId="77777777">
        <w:trPr>
          <w:trHeight w:val="3360"/>
        </w:trPr>
        <w:tc>
          <w:tcPr>
            <w:tcW w:w="1272" w:type="dxa"/>
            <w:gridSpan w:val="2"/>
            <w:textDirection w:val="btLr"/>
          </w:tcPr>
          <w:p w14:paraId="15A745AF" w14:textId="77777777" w:rsidR="001E0F05" w:rsidRDefault="00DE41CA">
            <w:pPr>
              <w:pStyle w:val="TableParagraph"/>
              <w:spacing w:before="135" w:line="237" w:lineRule="auto"/>
              <w:ind w:left="219" w:right="206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7" w:type="dxa"/>
          </w:tcPr>
          <w:p w14:paraId="4D2902C5" w14:textId="77777777" w:rsidR="001E0F05" w:rsidRDefault="00DE41CA">
            <w:pPr>
              <w:pStyle w:val="TableParagraph"/>
              <w:spacing w:line="259" w:lineRule="auto"/>
              <w:ind w:left="141" w:right="126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t>дострокове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1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сплачується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5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3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395C223F" w14:textId="77777777" w:rsidR="001E0F05" w:rsidRDefault="00DE41CA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звернення</w:t>
            </w:r>
            <w:r>
              <w:rPr>
                <w:spacing w:val="-11"/>
              </w:rPr>
              <w:t xml:space="preserve"> </w:t>
            </w:r>
            <w:r>
              <w:t>Споживача</w:t>
            </w:r>
            <w:r>
              <w:rPr>
                <w:spacing w:val="-10"/>
              </w:rPr>
              <w:t xml:space="preserve"> </w:t>
            </w:r>
            <w:r>
              <w:t>(розірвання</w:t>
            </w:r>
            <w:r>
              <w:rPr>
                <w:spacing w:val="-12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його</w:t>
            </w:r>
            <w:r>
              <w:rPr>
                <w:spacing w:val="-13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  <w:tr w:rsidR="001E0F05" w14:paraId="690E95A0" w14:textId="77777777">
        <w:trPr>
          <w:trHeight w:val="1821"/>
        </w:trPr>
        <w:tc>
          <w:tcPr>
            <w:tcW w:w="1272" w:type="dxa"/>
            <w:gridSpan w:val="2"/>
            <w:textDirection w:val="btLr"/>
          </w:tcPr>
          <w:p w14:paraId="2EF316A1" w14:textId="77777777" w:rsidR="001E0F05" w:rsidRDefault="00DE41CA">
            <w:pPr>
              <w:pStyle w:val="TableParagraph"/>
              <w:spacing w:before="170" w:line="290" w:lineRule="auto"/>
              <w:ind w:left="138" w:right="12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7" w:type="dxa"/>
          </w:tcPr>
          <w:p w14:paraId="3EB7F28F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31E12A26" w14:textId="77777777" w:rsidR="001E0F05" w:rsidRDefault="001E0F0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61AB13F" w14:textId="77777777" w:rsidR="001E0F05" w:rsidRDefault="00DE41CA">
            <w:pPr>
              <w:pStyle w:val="TableParagraph"/>
              <w:ind w:left="141" w:right="12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1"/>
              </w:rPr>
              <w:t xml:space="preserve"> </w:t>
            </w:r>
            <w:r>
              <w:t>надається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1E0F05" w14:paraId="34CE1CB6" w14:textId="77777777">
        <w:trPr>
          <w:trHeight w:val="1449"/>
        </w:trPr>
        <w:tc>
          <w:tcPr>
            <w:tcW w:w="1272" w:type="dxa"/>
            <w:gridSpan w:val="2"/>
            <w:textDirection w:val="btLr"/>
          </w:tcPr>
          <w:p w14:paraId="6F8F0FDC" w14:textId="77777777" w:rsidR="001E0F05" w:rsidRDefault="00DE41CA">
            <w:pPr>
              <w:pStyle w:val="TableParagraph"/>
              <w:spacing w:before="151" w:line="261" w:lineRule="auto"/>
              <w:ind w:left="171" w:right="154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Можливість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постачання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захищеним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споживачам</w:t>
            </w:r>
          </w:p>
        </w:tc>
        <w:tc>
          <w:tcPr>
            <w:tcW w:w="9357" w:type="dxa"/>
          </w:tcPr>
          <w:p w14:paraId="5E606AF9" w14:textId="77777777" w:rsidR="001E0F05" w:rsidRDefault="001E0F05">
            <w:pPr>
              <w:pStyle w:val="TableParagraph"/>
              <w:rPr>
                <w:b/>
                <w:sz w:val="24"/>
              </w:rPr>
            </w:pPr>
          </w:p>
          <w:p w14:paraId="33F4BCA2" w14:textId="77777777" w:rsidR="001E0F05" w:rsidRDefault="001E0F05">
            <w:pPr>
              <w:pStyle w:val="TableParagraph"/>
              <w:rPr>
                <w:b/>
                <w:sz w:val="27"/>
              </w:rPr>
            </w:pPr>
          </w:p>
          <w:p w14:paraId="4EF55516" w14:textId="77777777" w:rsidR="001E0F05" w:rsidRDefault="00DE41CA">
            <w:pPr>
              <w:pStyle w:val="TableParagraph"/>
              <w:ind w:left="141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</w:t>
            </w:r>
          </w:p>
        </w:tc>
      </w:tr>
      <w:tr w:rsidR="001E0F05" w14:paraId="5B8704E0" w14:textId="77777777">
        <w:trPr>
          <w:trHeight w:val="555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14:paraId="62304549" w14:textId="77777777" w:rsidR="001E0F05" w:rsidRDefault="00DE41CA">
            <w:pPr>
              <w:pStyle w:val="TableParagraph"/>
              <w:spacing w:before="5"/>
              <w:ind w:left="277" w:right="264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14:paraId="70DEF32F" w14:textId="77777777" w:rsidR="001E0F05" w:rsidRDefault="00DE41CA">
            <w:pPr>
              <w:pStyle w:val="TableParagraph"/>
              <w:spacing w:line="250" w:lineRule="exact"/>
              <w:ind w:left="318" w:right="289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14:paraId="342440F8" w14:textId="77777777" w:rsidR="001E0F05" w:rsidRDefault="001E0F05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14:paraId="6DDD3D56" w14:textId="77777777" w:rsidR="001E0F05" w:rsidRDefault="00DE41CA">
            <w:pPr>
              <w:pStyle w:val="TableParagraph"/>
              <w:spacing w:before="28"/>
              <w:ind w:left="141" w:right="128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1E0F05" w14:paraId="0FFAFDE9" w14:textId="77777777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14:paraId="65D2F04C" w14:textId="77777777" w:rsidR="001E0F05" w:rsidRDefault="001E0F05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14:paraId="6859752A" w14:textId="77777777" w:rsidR="001E0F05" w:rsidRDefault="00DE41CA">
            <w:pPr>
              <w:pStyle w:val="TableParagraph"/>
              <w:spacing w:before="11" w:line="235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14:paraId="4AF0B921" w14:textId="77777777" w:rsidR="001E0F05" w:rsidRDefault="001E0F05">
            <w:pPr>
              <w:rPr>
                <w:sz w:val="2"/>
                <w:szCs w:val="2"/>
              </w:rPr>
            </w:pPr>
          </w:p>
        </w:tc>
      </w:tr>
    </w:tbl>
    <w:p w14:paraId="2AEB7BBC" w14:textId="77777777" w:rsidR="001E0F05" w:rsidRDefault="00DE41CA">
      <w:pPr>
        <w:spacing w:line="237" w:lineRule="auto"/>
        <w:ind w:left="200" w:right="125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26F69598" w14:textId="77777777" w:rsidR="001E0F05" w:rsidRDefault="00DE41CA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5CD5A7D5" w14:textId="77777777" w:rsidR="001E0F05" w:rsidRDefault="00DE41CA">
      <w:pPr>
        <w:pStyle w:val="1"/>
        <w:spacing w:before="20"/>
      </w:pPr>
      <w:r>
        <w:t>Інше:</w:t>
      </w:r>
    </w:p>
    <w:p w14:paraId="0B947863" w14:textId="77777777" w:rsidR="001E0F05" w:rsidRDefault="00DE41CA">
      <w:pPr>
        <w:pStyle w:val="a3"/>
        <w:spacing w:before="15" w:line="256" w:lineRule="auto"/>
        <w:ind w:right="202" w:firstLine="566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59DB37EB" w14:textId="77777777" w:rsidR="001E0F05" w:rsidRDefault="00DE41CA">
      <w:pPr>
        <w:pStyle w:val="a4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49FD16ED" w14:textId="77777777" w:rsidR="001E0F05" w:rsidRDefault="00DE41CA">
      <w:pPr>
        <w:pStyle w:val="a4"/>
        <w:numPr>
          <w:ilvl w:val="0"/>
          <w:numId w:val="1"/>
        </w:numPr>
        <w:tabs>
          <w:tab w:val="left" w:pos="8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14:paraId="0D6552CD" w14:textId="77777777" w:rsidR="001E0F05" w:rsidRDefault="00DE41CA">
      <w:pPr>
        <w:pStyle w:val="a3"/>
        <w:spacing w:before="21" w:after="12" w:line="259" w:lineRule="auto"/>
        <w:ind w:right="199" w:firstLine="566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https://ifgaszbut.com.ua/</w:t>
        </w:r>
      </w:hyperlink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346"/>
        <w:gridCol w:w="3802"/>
      </w:tblGrid>
      <w:tr w:rsidR="001E0F05" w14:paraId="6420C019" w14:textId="77777777">
        <w:trPr>
          <w:trHeight w:val="3415"/>
        </w:trPr>
        <w:tc>
          <w:tcPr>
            <w:tcW w:w="6346" w:type="dxa"/>
          </w:tcPr>
          <w:p w14:paraId="032627A4" w14:textId="77777777" w:rsidR="001E0F05" w:rsidRDefault="00DE41CA">
            <w:pPr>
              <w:pStyle w:val="TableParagraph"/>
              <w:spacing w:line="241" w:lineRule="exact"/>
              <w:ind w:left="483"/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«ІВАНО-ФРАНКІВСЬКГАЗ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ЗБУТ»</w:t>
            </w:r>
          </w:p>
          <w:p w14:paraId="69CB75A6" w14:textId="77777777" w:rsidR="001E0F05" w:rsidRDefault="00DE41CA">
            <w:pPr>
              <w:pStyle w:val="TableParagraph"/>
              <w:spacing w:line="250" w:lineRule="exact"/>
              <w:ind w:left="483"/>
            </w:pPr>
            <w:r>
              <w:t>ЕІС-код:</w:t>
            </w:r>
            <w:r>
              <w:rPr>
                <w:spacing w:val="-1"/>
              </w:rPr>
              <w:t xml:space="preserve"> </w:t>
            </w:r>
            <w:r>
              <w:t>56X930000000100P</w:t>
            </w:r>
          </w:p>
          <w:p w14:paraId="3D6D4E8E" w14:textId="69C233E3" w:rsidR="001E0F05" w:rsidRDefault="00DE41CA">
            <w:pPr>
              <w:pStyle w:val="TableParagraph"/>
              <w:spacing w:before="1"/>
              <w:ind w:left="483" w:right="407"/>
            </w:pPr>
            <w:r>
              <w:t>Адреса: 76010, Україна, Івано-Франківська область, місто</w:t>
            </w:r>
            <w:r>
              <w:rPr>
                <w:spacing w:val="-52"/>
              </w:rPr>
              <w:t xml:space="preserve"> </w:t>
            </w:r>
            <w:r>
              <w:t xml:space="preserve">Івано-Франківськ, вулиця </w:t>
            </w:r>
            <w:r w:rsidR="00C74563" w:rsidRPr="00C74563">
              <w:t>Бельведерська</w:t>
            </w:r>
            <w:r>
              <w:t xml:space="preserve">, будинок </w:t>
            </w:r>
            <w:r w:rsidR="00C74563">
              <w:rPr>
                <w:lang w:val="ru-RU"/>
              </w:rPr>
              <w:t>32А</w:t>
            </w:r>
            <w:r>
              <w:rPr>
                <w:spacing w:val="1"/>
              </w:rPr>
              <w:t xml:space="preserve"> </w:t>
            </w:r>
            <w:r>
              <w:t>Контактний</w:t>
            </w:r>
            <w:r>
              <w:rPr>
                <w:spacing w:val="-2"/>
              </w:rPr>
              <w:t xml:space="preserve"> </w:t>
            </w:r>
            <w:r>
              <w:t>телефон:</w:t>
            </w:r>
            <w:r>
              <w:rPr>
                <w:spacing w:val="1"/>
              </w:rPr>
              <w:t xml:space="preserve"> </w:t>
            </w:r>
            <w:r>
              <w:t>(0342) 76-63-04</w:t>
            </w:r>
          </w:p>
          <w:p w14:paraId="256B619F" w14:textId="77777777" w:rsidR="001E0F05" w:rsidRDefault="00DE41CA">
            <w:pPr>
              <w:pStyle w:val="TableParagraph"/>
              <w:ind w:left="483" w:right="1973"/>
            </w:pPr>
            <w:r>
              <w:t>Електронна</w:t>
            </w:r>
            <w:r>
              <w:rPr>
                <w:spacing w:val="-8"/>
              </w:rPr>
              <w:t xml:space="preserve"> </w:t>
            </w:r>
            <w:r>
              <w:t xml:space="preserve">адреса: </w:t>
            </w:r>
            <w:hyperlink r:id="rId7" w:history="1">
              <w:r w:rsidRPr="008047CF">
                <w:rPr>
                  <w:rStyle w:val="a5"/>
                </w:rPr>
                <w:t>office@ifgaszbut.com.ua</w:t>
              </w:r>
            </w:hyperlink>
            <w:r>
              <w:t xml:space="preserve">                            Ел. сайт: </w:t>
            </w:r>
            <w:hyperlink r:id="rId8" w:history="1">
              <w:r w:rsidRPr="008047CF">
                <w:rPr>
                  <w:rStyle w:val="a5"/>
                </w:rPr>
                <w:t>https://ifgaszbut.com.ua/</w:t>
              </w:r>
            </w:hyperlink>
            <w:r>
              <w:t xml:space="preserve"> </w:t>
            </w:r>
          </w:p>
          <w:p w14:paraId="238CE7E8" w14:textId="77777777" w:rsidR="001E0F05" w:rsidRDefault="00DE41CA">
            <w:pPr>
              <w:pStyle w:val="TableParagraph"/>
              <w:spacing w:line="252" w:lineRule="exact"/>
              <w:ind w:left="483"/>
            </w:pPr>
            <w:r>
              <w:t>IBAN:</w:t>
            </w:r>
            <w:r>
              <w:rPr>
                <w:spacing w:val="-1"/>
              </w:rPr>
              <w:t xml:space="preserve"> </w:t>
            </w:r>
            <w:r>
              <w:t>UA783365030000026031322955003</w:t>
            </w:r>
          </w:p>
          <w:p w14:paraId="6FA96C45" w14:textId="77777777" w:rsidR="001E0F05" w:rsidRDefault="00DE41CA">
            <w:pPr>
              <w:pStyle w:val="TableParagraph"/>
              <w:spacing w:line="252" w:lineRule="exact"/>
              <w:ind w:left="483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АТ</w:t>
            </w:r>
            <w:r>
              <w:rPr>
                <w:spacing w:val="3"/>
              </w:rPr>
              <w:t xml:space="preserve"> </w:t>
            </w:r>
            <w:r>
              <w:t>«Ощадбанк»</w:t>
            </w:r>
          </w:p>
          <w:p w14:paraId="51AB8DB9" w14:textId="77777777" w:rsidR="001E0F05" w:rsidRDefault="00DE41CA">
            <w:pPr>
              <w:pStyle w:val="TableParagraph"/>
              <w:spacing w:before="2" w:line="252" w:lineRule="exact"/>
              <w:ind w:left="483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39595350</w:t>
            </w:r>
          </w:p>
          <w:p w14:paraId="3D68D962" w14:textId="77777777" w:rsidR="001E0F05" w:rsidRDefault="00DE41CA">
            <w:pPr>
              <w:pStyle w:val="TableParagraph"/>
              <w:spacing w:line="252" w:lineRule="exact"/>
              <w:ind w:left="483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>
              <w:t>395953509152</w:t>
            </w:r>
          </w:p>
          <w:p w14:paraId="7A686302" w14:textId="77777777" w:rsidR="001E0F05" w:rsidRDefault="00DE41CA">
            <w:pPr>
              <w:pStyle w:val="TableParagraph"/>
              <w:spacing w:before="4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11AB3ED6" w14:textId="77777777" w:rsidR="001E0F05" w:rsidRDefault="001E0F05">
            <w:pPr>
              <w:pStyle w:val="TableParagraph"/>
              <w:spacing w:before="10"/>
              <w:rPr>
                <w:sz w:val="20"/>
              </w:rPr>
            </w:pPr>
          </w:p>
          <w:p w14:paraId="71965C00" w14:textId="71E8AF2C" w:rsidR="001E0F05" w:rsidRDefault="00C74563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EE5204" wp14:editId="4A531F68">
                      <wp:extent cx="2167890" cy="8890"/>
                      <wp:effectExtent l="11430" t="5080" r="1143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890" cy="8890"/>
                                <a:chOff x="0" y="0"/>
                                <a:chExt cx="3414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77FEC" id="Group 4" o:spid="_x0000_s1026" style="width:170.7pt;height:.7pt;mso-position-horizontal-relative:char;mso-position-vertical-relative:line" coordsize="3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3054580C" w14:textId="77777777" w:rsidR="001E0F05" w:rsidRDefault="00DE41CA"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802" w:type="dxa"/>
          </w:tcPr>
          <w:p w14:paraId="2EC29B81" w14:textId="77777777" w:rsidR="001E0F05" w:rsidRDefault="00DE41CA">
            <w:pPr>
              <w:pStyle w:val="TableParagraph"/>
              <w:spacing w:line="244" w:lineRule="exact"/>
              <w:ind w:left="409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7AD460DA" w14:textId="77777777" w:rsidR="001E0F05" w:rsidRDefault="001E0F05">
            <w:pPr>
              <w:pStyle w:val="TableParagraph"/>
              <w:rPr>
                <w:sz w:val="24"/>
              </w:rPr>
            </w:pPr>
          </w:p>
          <w:p w14:paraId="409485DA" w14:textId="77777777" w:rsidR="001E0F05" w:rsidRDefault="001E0F05">
            <w:pPr>
              <w:pStyle w:val="TableParagraph"/>
              <w:rPr>
                <w:sz w:val="24"/>
              </w:rPr>
            </w:pPr>
          </w:p>
          <w:p w14:paraId="1CDFE360" w14:textId="77777777" w:rsidR="001E0F05" w:rsidRDefault="001E0F05">
            <w:pPr>
              <w:pStyle w:val="TableParagraph"/>
              <w:rPr>
                <w:sz w:val="24"/>
              </w:rPr>
            </w:pPr>
          </w:p>
          <w:p w14:paraId="542291EC" w14:textId="77777777" w:rsidR="001E0F05" w:rsidRDefault="001E0F05">
            <w:pPr>
              <w:pStyle w:val="TableParagraph"/>
              <w:rPr>
                <w:sz w:val="24"/>
              </w:rPr>
            </w:pPr>
          </w:p>
          <w:p w14:paraId="4D44DF7A" w14:textId="77777777" w:rsidR="001E0F05" w:rsidRDefault="001E0F05">
            <w:pPr>
              <w:pStyle w:val="TableParagraph"/>
              <w:rPr>
                <w:sz w:val="24"/>
              </w:rPr>
            </w:pPr>
          </w:p>
          <w:p w14:paraId="663E35DE" w14:textId="77777777" w:rsidR="001E0F05" w:rsidRDefault="00DE41CA">
            <w:pPr>
              <w:pStyle w:val="TableParagraph"/>
              <w:spacing w:before="138"/>
              <w:ind w:left="409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BA56AB9" w14:textId="77777777" w:rsidR="001E0F05" w:rsidRDefault="001E0F05">
            <w:pPr>
              <w:pStyle w:val="TableParagraph"/>
              <w:rPr>
                <w:sz w:val="20"/>
              </w:rPr>
            </w:pPr>
          </w:p>
          <w:p w14:paraId="13FC3CB0" w14:textId="77777777" w:rsidR="001E0F05" w:rsidRDefault="001E0F05">
            <w:pPr>
              <w:pStyle w:val="TableParagraph"/>
              <w:spacing w:before="10"/>
            </w:pPr>
          </w:p>
          <w:p w14:paraId="4EB0DA9E" w14:textId="09ED8344" w:rsidR="001E0F05" w:rsidRDefault="00C74563">
            <w:pPr>
              <w:pStyle w:val="TableParagraph"/>
              <w:spacing w:line="20" w:lineRule="exact"/>
              <w:ind w:left="4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1CB343" wp14:editId="31E06E20">
                      <wp:extent cx="2026920" cy="8890"/>
                      <wp:effectExtent l="11430" t="2540" r="9525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11FF6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71BFBF74" w14:textId="77777777" w:rsidR="001E0F05" w:rsidRDefault="00DE41CA">
            <w:pPr>
              <w:pStyle w:val="TableParagraph"/>
              <w:ind w:left="40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57765BC4" w14:textId="77777777" w:rsidR="001E0F05" w:rsidRDefault="001E0F05">
      <w:pPr>
        <w:rPr>
          <w:sz w:val="12"/>
        </w:rPr>
        <w:sectPr w:rsidR="001E0F05">
          <w:pgSz w:w="11910" w:h="16840"/>
          <w:pgMar w:top="840" w:right="440" w:bottom="280" w:left="520" w:header="720" w:footer="720" w:gutter="0"/>
          <w:cols w:space="720"/>
        </w:sectPr>
      </w:pPr>
    </w:p>
    <w:p w14:paraId="72AB627D" w14:textId="77777777" w:rsidR="001E0F05" w:rsidRDefault="001E0F05">
      <w:pPr>
        <w:pStyle w:val="a3"/>
        <w:spacing w:before="4"/>
        <w:ind w:left="0"/>
        <w:jc w:val="left"/>
        <w:rPr>
          <w:sz w:val="17"/>
        </w:rPr>
      </w:pPr>
    </w:p>
    <w:sectPr w:rsidR="001E0F05">
      <w:pgSz w:w="11910" w:h="16840"/>
      <w:pgMar w:top="15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C16"/>
    <w:multiLevelType w:val="hybridMultilevel"/>
    <w:tmpl w:val="CB5E82A4"/>
    <w:lvl w:ilvl="0" w:tplc="4C5A672A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14838FC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850EFF1C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826E52CC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F5A440A4">
      <w:numFmt w:val="bullet"/>
      <w:lvlText w:val="•"/>
      <w:lvlJc w:val="left"/>
      <w:pPr>
        <w:ind w:left="4002" w:hanging="221"/>
      </w:pPr>
      <w:rPr>
        <w:rFonts w:hint="default"/>
        <w:lang w:val="uk-UA" w:eastAsia="en-US" w:bidi="ar-SA"/>
      </w:rPr>
    </w:lvl>
    <w:lvl w:ilvl="5" w:tplc="4A425102">
      <w:numFmt w:val="bullet"/>
      <w:lvlText w:val="•"/>
      <w:lvlJc w:val="left"/>
      <w:pPr>
        <w:ind w:left="4893" w:hanging="221"/>
      </w:pPr>
      <w:rPr>
        <w:rFonts w:hint="default"/>
        <w:lang w:val="uk-UA" w:eastAsia="en-US" w:bidi="ar-SA"/>
      </w:rPr>
    </w:lvl>
    <w:lvl w:ilvl="6" w:tplc="32F4251E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5A62E366">
      <w:numFmt w:val="bullet"/>
      <w:lvlText w:val="•"/>
      <w:lvlJc w:val="left"/>
      <w:pPr>
        <w:ind w:left="6674" w:hanging="221"/>
      </w:pPr>
      <w:rPr>
        <w:rFonts w:hint="default"/>
        <w:lang w:val="uk-UA" w:eastAsia="en-US" w:bidi="ar-SA"/>
      </w:rPr>
    </w:lvl>
    <w:lvl w:ilvl="8" w:tplc="84F4E94C">
      <w:numFmt w:val="bullet"/>
      <w:lvlText w:val="•"/>
      <w:lvlJc w:val="left"/>
      <w:pPr>
        <w:ind w:left="7565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63057210"/>
    <w:multiLevelType w:val="hybridMultilevel"/>
    <w:tmpl w:val="64C20570"/>
    <w:lvl w:ilvl="0" w:tplc="F4C270AE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E2EB8D4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0D1684A8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A96C36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66704382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352A042E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D378469C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58A87AC8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E1BC664C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 w16cid:durableId="115685744">
    <w:abstractNumId w:val="1"/>
  </w:num>
  <w:num w:numId="2" w16cid:durableId="158638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05"/>
    <w:rsid w:val="001E0F05"/>
    <w:rsid w:val="00C74563"/>
    <w:rsid w:val="00D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CF35"/>
  <w15:docId w15:val="{B1B4F228-C793-49B5-A787-B7A3CC28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</w:style>
  <w:style w:type="paragraph" w:styleId="a4">
    <w:name w:val="List Paragraph"/>
    <w:basedOn w:val="a"/>
    <w:uiPriority w:val="1"/>
    <w:qFormat/>
    <w:pPr>
      <w:spacing w:before="4"/>
      <w:ind w:left="8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E4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gaszbut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f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gaszbut.com.ua/" TargetMode="External"/><Relationship Id="rId5" Type="http://schemas.openxmlformats.org/officeDocument/2006/relationships/hyperlink" Target="http://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Бондаренко Юрій Володимирович</cp:lastModifiedBy>
  <cp:revision>2</cp:revision>
  <dcterms:created xsi:type="dcterms:W3CDTF">2022-08-17T14:08:00Z</dcterms:created>
  <dcterms:modified xsi:type="dcterms:W3CDTF">2022-08-17T14:08:00Z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